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A4EDE" w14:textId="77777777" w:rsidR="00AA4ACB" w:rsidRPr="00AA4ACB" w:rsidRDefault="00AA4ACB" w:rsidP="00632B7F">
      <w:pPr>
        <w:spacing w:after="120" w:line="240" w:lineRule="auto"/>
        <w:jc w:val="center"/>
        <w:rPr>
          <w:b/>
          <w:sz w:val="24"/>
          <w:szCs w:val="24"/>
          <w:lang w:val="el-GR"/>
        </w:rPr>
      </w:pPr>
      <w:r w:rsidRPr="00AA4ACB">
        <w:rPr>
          <w:b/>
          <w:sz w:val="24"/>
          <w:szCs w:val="24"/>
        </w:rPr>
        <w:t>A</w:t>
      </w:r>
      <w:r w:rsidRPr="00AA4ACB">
        <w:rPr>
          <w:b/>
          <w:sz w:val="24"/>
          <w:szCs w:val="24"/>
          <w:lang w:val="el-GR"/>
        </w:rPr>
        <w:t>νακοίνωση των Προέδρων των Τμημάτων Φυσικής σχετικά με την κατανομή των διορισμών στη δευτεροβάθμια εκπαίδευση</w:t>
      </w:r>
    </w:p>
    <w:p w14:paraId="1A003D6B" w14:textId="77777777" w:rsidR="00AA4ACB" w:rsidRPr="00AA4ACB" w:rsidRDefault="00AA4ACB" w:rsidP="00632B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1640F024" w14:textId="59EF4F0B" w:rsidR="00476ADE" w:rsidRDefault="00476ADE" w:rsidP="00632B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Φυσική προσφέρει σε κάθε άνθρωπο τις βασικές γνώσεις για να καταλαβαίνει στοιχειωδώς τον κόσμο και την τεχνολογία και να τη χρησιμοποιεί με ασφάλεια. Αποτελεί το επιστημονικό υπόβαθρο όλων των φυσικών/θετικών επιστημών και των διαφόρων ειδικοτήτων Μηχανικών. Εκπαιδεύει στον τεκμηριωμένο τρόπο σκέψης και τον έλεγχο των συλλογισμών μ</w:t>
      </w:r>
      <w:r w:rsidR="00524F49">
        <w:rPr>
          <w:rFonts w:ascii="Times New Roman" w:hAnsi="Times New Roman" w:cs="Times New Roman"/>
          <w:sz w:val="24"/>
          <w:szCs w:val="24"/>
          <w:lang w:val="el-GR"/>
        </w:rPr>
        <w:t xml:space="preserve">ε την παρατήρηση ή το πείραμα.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Για τους λόγους αυτούς, η διδασκαλία της Φυσικής έχει κυρίαρχη θέση στη σχολική εκπαίδευση κάθε χώρας. </w:t>
      </w:r>
    </w:p>
    <w:p w14:paraId="54494661" w14:textId="52B97F72" w:rsidR="00476ADE" w:rsidRDefault="00476ADE" w:rsidP="00632B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Δυστυχώς, δεν είναι ασυνήθιστο στα </w:t>
      </w:r>
      <w:r w:rsidR="00AC0CE7">
        <w:rPr>
          <w:rFonts w:ascii="Times New Roman" w:hAnsi="Times New Roman" w:cs="Times New Roman"/>
          <w:sz w:val="24"/>
          <w:szCs w:val="24"/>
          <w:lang w:val="el-GR"/>
        </w:rPr>
        <w:t>Γυμνάσια και Λύκεια της χώρας μας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η Φυσική να διδάσκεται από εκπαιδευτικό προσωπικό άλλων ειδικοτήτων, χωρίς σπουδές φυσικής.</w:t>
      </w:r>
      <w:r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Η </w:t>
      </w:r>
      <w:r w:rsidRPr="0079378B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επιτυχής υλοποίηση των </w:t>
      </w:r>
      <w:r w:rsidR="00F24D8D" w:rsidRPr="0079378B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νέων σύγχρονων </w:t>
      </w:r>
      <w:r w:rsidRPr="0079378B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αναλυτικών προγραμμάτων απαιτεί, όμως, ένα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σωστά καταρτισμένο εκπαιδευτικό που από τις βασικές σπουδές του έχει τη δυνατότητα επεξήγησης των εννοιών, μέσα και από τη </w:t>
      </w:r>
      <w:r w:rsidR="00524F49">
        <w:rPr>
          <w:rFonts w:ascii="Times New Roman" w:hAnsi="Times New Roman" w:cs="Times New Roman"/>
          <w:sz w:val="24"/>
          <w:szCs w:val="24"/>
          <w:lang w:val="el-GR"/>
        </w:rPr>
        <w:t>διενέργεια πειραμάτων φυσικής.</w:t>
      </w:r>
    </w:p>
    <w:p w14:paraId="1A1DE503" w14:textId="2D1A78EB" w:rsidR="007A6E5F" w:rsidRPr="0079378B" w:rsidRDefault="00476ADE" w:rsidP="00632B7F">
      <w:pPr>
        <w:pStyle w:val="NormalWeb"/>
        <w:spacing w:before="0" w:beforeAutospacing="0" w:after="120" w:afterAutospacing="0"/>
        <w:jc w:val="both"/>
        <w:rPr>
          <w:color w:val="000000" w:themeColor="text1"/>
          <w:lang w:val="el-GR"/>
        </w:rPr>
      </w:pPr>
      <w:r>
        <w:rPr>
          <w:color w:val="111111"/>
          <w:lang w:val="el-GR"/>
        </w:rPr>
        <w:t>Η πολιτεία το 2021 διόρισε 87 Φυσικούς και για εφέτος ανακοινώθηκε ο διορισμός μόλις 57 Φυσικών, ενώ την προηγούμενη δεκαετία υπήρχαν μόνο συνταξιοδοτήσεις. Οι αριθμοί αυτοί είναι μικροί και ανεξήγητα πολύ μικρότεροι από άλλες ειδικότητες των Φυσικών Επιστημών</w:t>
      </w:r>
      <w:bookmarkStart w:id="0" w:name="_GoBack"/>
      <w:bookmarkEnd w:id="0"/>
      <w:r>
        <w:rPr>
          <w:color w:val="111111"/>
          <w:lang w:val="el-GR"/>
        </w:rPr>
        <w:t>, λαμβάνοντας υπόψη τα κενά εκπαιδευτικών, όπως αποτυπώνονται στους ετήσιους αριθμούς αναπληρωτών καθηγητών κάθε ειδικότητας, αλλά και τον οριζόμενο από την πολιτεία πανελλαδικό αριθμό εισακτέων φοιτητών σε κάθε ειδικότητα.</w:t>
      </w:r>
      <w:r w:rsidR="007A6E5F" w:rsidRPr="00EA4EDA">
        <w:rPr>
          <w:color w:val="000000" w:themeColor="text1"/>
          <w:lang w:val="el-GR"/>
        </w:rPr>
        <w:t xml:space="preserve"> </w:t>
      </w:r>
      <w:r w:rsidR="00A36B92" w:rsidRPr="00EA4EDA">
        <w:rPr>
          <w:color w:val="000000" w:themeColor="text1"/>
          <w:lang w:val="el-GR"/>
        </w:rPr>
        <w:t xml:space="preserve">Αρνητική παρενέργεια </w:t>
      </w:r>
      <w:r w:rsidR="00D21FFF" w:rsidRPr="00EA4EDA">
        <w:rPr>
          <w:color w:val="000000" w:themeColor="text1"/>
          <w:lang w:val="el-GR"/>
        </w:rPr>
        <w:t xml:space="preserve">αυτής </w:t>
      </w:r>
      <w:r w:rsidR="00A36B92" w:rsidRPr="00EA4EDA">
        <w:rPr>
          <w:color w:val="000000" w:themeColor="text1"/>
          <w:lang w:val="el-GR"/>
        </w:rPr>
        <w:t xml:space="preserve">της ανισορροπίας διορισμών είναι </w:t>
      </w:r>
      <w:r w:rsidR="00D21FFF" w:rsidRPr="00EA4EDA">
        <w:rPr>
          <w:color w:val="000000" w:themeColor="text1"/>
          <w:lang w:val="el-GR"/>
        </w:rPr>
        <w:t>η τοποθέτηση νεοδιόρισ</w:t>
      </w:r>
      <w:r w:rsidR="00D21FFF" w:rsidRPr="0079378B">
        <w:rPr>
          <w:color w:val="000000" w:themeColor="text1"/>
          <w:lang w:val="el-GR"/>
        </w:rPr>
        <w:t>των μη φυσικών</w:t>
      </w:r>
      <w:r w:rsidR="002D6C64" w:rsidRPr="0079378B">
        <w:rPr>
          <w:color w:val="000000" w:themeColor="text1"/>
          <w:lang w:val="el-GR"/>
        </w:rPr>
        <w:t xml:space="preserve"> </w:t>
      </w:r>
      <w:r w:rsidR="00D7179F" w:rsidRPr="0079378B">
        <w:rPr>
          <w:color w:val="000000" w:themeColor="text1"/>
          <w:lang w:val="el-GR"/>
        </w:rPr>
        <w:t xml:space="preserve">και </w:t>
      </w:r>
      <w:r w:rsidR="002D6C64" w:rsidRPr="0079378B">
        <w:rPr>
          <w:color w:val="000000" w:themeColor="text1"/>
          <w:lang w:val="el-GR"/>
        </w:rPr>
        <w:t xml:space="preserve">σε θέσεις με αντικείμενο διδασκαλίας τη </w:t>
      </w:r>
      <w:r w:rsidR="00D7179F" w:rsidRPr="0079378B">
        <w:rPr>
          <w:color w:val="000000" w:themeColor="text1"/>
          <w:lang w:val="el-GR"/>
        </w:rPr>
        <w:t>Φ</w:t>
      </w:r>
      <w:r w:rsidR="002D6C64" w:rsidRPr="0079378B">
        <w:rPr>
          <w:color w:val="000000" w:themeColor="text1"/>
          <w:lang w:val="el-GR"/>
        </w:rPr>
        <w:t>υσική</w:t>
      </w:r>
      <w:r w:rsidR="00D7179F" w:rsidRPr="0079378B">
        <w:rPr>
          <w:color w:val="000000" w:themeColor="text1"/>
          <w:lang w:val="el-GR"/>
        </w:rPr>
        <w:t xml:space="preserve">, υποβαθμίζοντας </w:t>
      </w:r>
      <w:r w:rsidR="00E86361" w:rsidRPr="0079378B">
        <w:rPr>
          <w:color w:val="000000" w:themeColor="text1"/>
          <w:lang w:val="el-GR"/>
        </w:rPr>
        <w:t>την ποιότητα της διδασκαλίας της.</w:t>
      </w:r>
    </w:p>
    <w:p w14:paraId="07E75B8A" w14:textId="77777777" w:rsidR="00AC0CE7" w:rsidRDefault="00476ADE" w:rsidP="00632B7F">
      <w:pPr>
        <w:pStyle w:val="NormalWeb"/>
        <w:spacing w:before="0" w:beforeAutospacing="0" w:after="120" w:afterAutospacing="0"/>
        <w:jc w:val="both"/>
        <w:rPr>
          <w:lang w:val="el-GR"/>
        </w:rPr>
      </w:pPr>
      <w:r>
        <w:rPr>
          <w:lang w:val="el-GR"/>
        </w:rPr>
        <w:t>Το Υπουργείο Παιδείας, οφείλει με βά</w:t>
      </w:r>
      <w:r w:rsidR="00DC12EF">
        <w:rPr>
          <w:lang w:val="el-GR"/>
        </w:rPr>
        <w:t>ση τους διαθέσιμους πόρους, να προβεί</w:t>
      </w:r>
      <w:r>
        <w:rPr>
          <w:lang w:val="el-GR"/>
        </w:rPr>
        <w:t xml:space="preserve"> </w:t>
      </w:r>
      <w:r w:rsidR="00DC12EF">
        <w:rPr>
          <w:lang w:val="el-GR"/>
        </w:rPr>
        <w:t>σ</w:t>
      </w:r>
      <w:r>
        <w:rPr>
          <w:lang w:val="el-GR"/>
        </w:rPr>
        <w:t>την καλύτερη δυνατή κατανομή των θέσεων σε μόνιμο εκπαιδευτικό προσωπικό</w:t>
      </w:r>
      <w:r w:rsidR="00DC12EF">
        <w:rPr>
          <w:lang w:val="el-GR"/>
        </w:rPr>
        <w:t>,</w:t>
      </w:r>
      <w:r>
        <w:rPr>
          <w:lang w:val="el-GR"/>
        </w:rPr>
        <w:t xml:space="preserve"> με βάση το γνωστικό αντικείμενο και τις πραγματικές ανάγκες των σχολείων ανά μάθημα. Η Φυσική ως Υποχρεωτικό μάθημα σε Γυμνάσιο και Λύκειο, αλλά και Πανελλαδικά εξεταζόμενο μάθημα σε 2 από τα 4 επιστημονικά Πεδία </w:t>
      </w:r>
      <w:r w:rsidR="00F961DF">
        <w:rPr>
          <w:lang w:val="el-GR"/>
        </w:rPr>
        <w:t>έχει ανάγκη από</w:t>
      </w:r>
      <w:r>
        <w:rPr>
          <w:lang w:val="el-GR"/>
        </w:rPr>
        <w:t xml:space="preserve"> ένα σημαντικά μεγαλύτερο αριθμό διορισμών</w:t>
      </w:r>
      <w:r w:rsidR="00F961DF">
        <w:rPr>
          <w:lang w:val="el-GR"/>
        </w:rPr>
        <w:t xml:space="preserve"> Φυσικών</w:t>
      </w:r>
      <w:r>
        <w:rPr>
          <w:lang w:val="el-GR"/>
        </w:rPr>
        <w:t>.</w:t>
      </w:r>
      <w:r w:rsidR="00AC0CE7">
        <w:rPr>
          <w:lang w:val="el-GR"/>
        </w:rPr>
        <w:t xml:space="preserve"> </w:t>
      </w:r>
    </w:p>
    <w:p w14:paraId="51AF807E" w14:textId="77777777" w:rsidR="00476ADE" w:rsidRDefault="007335EE" w:rsidP="00632B7F">
      <w:pPr>
        <w:pStyle w:val="NormalWeb"/>
        <w:spacing w:before="0" w:beforeAutospacing="0" w:after="120" w:afterAutospacing="0"/>
        <w:jc w:val="both"/>
        <w:rPr>
          <w:lang w:val="el-GR"/>
        </w:rPr>
      </w:pPr>
      <w:r w:rsidRPr="00D0310C">
        <w:rPr>
          <w:color w:val="000000" w:themeColor="text1"/>
          <w:lang w:val="el-GR"/>
        </w:rPr>
        <w:t>Κ</w:t>
      </w:r>
      <w:r w:rsidR="00AC0CE7" w:rsidRPr="00D0310C">
        <w:rPr>
          <w:color w:val="000000" w:themeColor="text1"/>
          <w:lang w:val="el-GR"/>
        </w:rPr>
        <w:t xml:space="preserve">αλούμε το Υπουργείο Παιδείας να επανεξετάσει και διορθώσει το δυσανάλογα μικρό αριθμό </w:t>
      </w:r>
      <w:r w:rsidR="00AC0CE7" w:rsidRPr="009B6E13">
        <w:rPr>
          <w:lang w:val="el-GR"/>
        </w:rPr>
        <w:t>διορισμών Φυσικών για δεύτερη συνεχή χρονιά.</w:t>
      </w:r>
    </w:p>
    <w:p w14:paraId="78C4B051" w14:textId="77777777" w:rsidR="00A515C2" w:rsidRDefault="00A515C2" w:rsidP="009B6E13">
      <w:pPr>
        <w:pStyle w:val="NormalWeb"/>
        <w:jc w:val="both"/>
        <w:rPr>
          <w:lang w:val="el-GR"/>
        </w:rPr>
      </w:pPr>
    </w:p>
    <w:p w14:paraId="2CACFCA0" w14:textId="2F0A3039" w:rsidR="00A515C2" w:rsidRPr="009B6E13" w:rsidRDefault="00547C0F" w:rsidP="009B6E13">
      <w:pPr>
        <w:pStyle w:val="NormalWeb"/>
        <w:jc w:val="both"/>
        <w:rPr>
          <w:lang w:val="el-GR"/>
        </w:rPr>
      </w:pPr>
      <w:r>
        <w:rPr>
          <w:lang w:val="el-GR"/>
        </w:rPr>
        <w:t>ΚΟΥΡΚΟΥΛΗΣ ΣΤΑΥΡΟΣ, ΚΟΣΜΗΤΟΡΑΣ ΣΧΟΛΗΣ ΕΦΑΡΜΟΣΜΕΝΩΝ ΜΑΘΗΜΑΤΙΚΩΝ ΚΑΙ ΦΥΣΙΚΩΝ ΕΠΙΣΤΗΜΩΝ, ΕΘΝΙΚΟ ΜΕΤΣΟΒΕΙΟ ΠΟΛΥΤΕΧΝΕΙΟ,</w:t>
      </w:r>
    </w:p>
    <w:p w14:paraId="54E146ED" w14:textId="7FD19440" w:rsidR="009B6E13" w:rsidRPr="00E7436E" w:rsidRDefault="00547C0F" w:rsidP="00E743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7436E">
        <w:rPr>
          <w:rFonts w:ascii="Times New Roman" w:hAnsi="Times New Roman" w:cs="Times New Roman"/>
          <w:sz w:val="24"/>
          <w:szCs w:val="24"/>
          <w:lang w:val="el-GR"/>
        </w:rPr>
        <w:t>ΔΗΜΗΤΡΗΣ ΜΕΛΑ</w:t>
      </w:r>
      <w:r>
        <w:rPr>
          <w:rFonts w:ascii="Times New Roman" w:hAnsi="Times New Roman" w:cs="Times New Roman"/>
          <w:sz w:val="24"/>
          <w:szCs w:val="24"/>
          <w:lang w:val="el-GR"/>
        </w:rPr>
        <w:t>Σ, ΠΡΟΕΔΡΟΣ ΤΜΗΜΑΤΟΣ ΦΥΣΙΚΗΣ - ΑΡΙΣΤΟΤΕΛΕΙΟ ΠΑΝΕΠΙΣΤΗΜΙΟ ΘΕΣΣΑΛΟΝΙΚΗΣ,</w:t>
      </w:r>
    </w:p>
    <w:p w14:paraId="616AD42D" w14:textId="1E1BA7DD" w:rsidR="00E7436E" w:rsidRPr="00337773" w:rsidRDefault="00547C0F" w:rsidP="00E743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7436E">
        <w:rPr>
          <w:rFonts w:ascii="Times New Roman" w:hAnsi="Times New Roman" w:cs="Times New Roman"/>
          <w:sz w:val="24"/>
          <w:szCs w:val="24"/>
          <w:lang w:val="el-GR"/>
        </w:rPr>
        <w:t>ΝΙΚΟΛΑΟΣ ΣΤΕΦΑΝΟΥ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ΠΡΟΕΔΡΟΣ ΤΜΗΜΑΤΟΣ ΦΥΣΙΚΗΣ - </w:t>
      </w:r>
      <w:r w:rsidRPr="00337773">
        <w:rPr>
          <w:rFonts w:ascii="Arial" w:hAnsi="Arial" w:cs="Arial"/>
          <w:color w:val="4D5156"/>
          <w:sz w:val="21"/>
          <w:szCs w:val="21"/>
          <w:shd w:val="clear" w:color="auto" w:fill="FFFFFF"/>
          <w:lang w:val="el-GR"/>
        </w:rPr>
        <w:t>ΕΘΝΙΚΟ ΚΑΙ ΚΑΠΟΔΙΣΤΡΙΑΚΟ ΠΑΝΕΠΙΣΤΗΜΙΟ ΑΘΗΝΩΝ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el-GR"/>
        </w:rPr>
        <w:t>,</w:t>
      </w:r>
    </w:p>
    <w:p w14:paraId="65905C48" w14:textId="5844A97C" w:rsidR="00E50457" w:rsidRDefault="00547C0F" w:rsidP="00E743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7436E">
        <w:rPr>
          <w:rFonts w:ascii="Times New Roman" w:hAnsi="Times New Roman" w:cs="Times New Roman"/>
          <w:sz w:val="24"/>
          <w:szCs w:val="24"/>
          <w:lang w:val="el-GR"/>
        </w:rPr>
        <w:t>ΠΑΝΑΓΙΩΤΗΣ ΚΟΚΚΑΣ,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ΠΡΟΕΔΡΟΣ ΤΜΗΜΑΤΟΣ ΦΥΣΙΚΗΣ – ΠΑΝΕΠΙΣΤΗΜΙΟ ΙΩΑΝΝΙΝΩΝ,</w:t>
      </w:r>
    </w:p>
    <w:p w14:paraId="0913CC54" w14:textId="7B9060F5" w:rsidR="001577BF" w:rsidRPr="00E7436E" w:rsidRDefault="00547C0F" w:rsidP="00E743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7436E">
        <w:rPr>
          <w:rFonts w:ascii="Times New Roman" w:hAnsi="Times New Roman" w:cs="Times New Roman"/>
          <w:sz w:val="24"/>
          <w:szCs w:val="24"/>
          <w:lang w:val="el-GR"/>
        </w:rPr>
        <w:t>ΑΛΕΞΑΝΔΡΟΣ ΓΕΩΡΓΑΚ</w:t>
      </w:r>
      <w:r>
        <w:rPr>
          <w:rFonts w:ascii="Times New Roman" w:hAnsi="Times New Roman" w:cs="Times New Roman"/>
          <w:sz w:val="24"/>
          <w:szCs w:val="24"/>
          <w:lang w:val="el-GR"/>
        </w:rPr>
        <w:t>ΙΛΑΣ, ΠΡΟΕΔΡΟΣ ΤΜΗΜΑΤΟΣ ΦΥΣΙΚΗΣ - ΠΑΝΕΠΙΣΤΗΜΙΟ</w:t>
      </w:r>
      <w:r w:rsidRPr="00E7436E">
        <w:rPr>
          <w:rFonts w:ascii="Times New Roman" w:hAnsi="Times New Roman" w:cs="Times New Roman"/>
          <w:sz w:val="24"/>
          <w:szCs w:val="24"/>
          <w:lang w:val="el-GR"/>
        </w:rPr>
        <w:t xml:space="preserve"> ΚΡΗΤΗΣ</w:t>
      </w:r>
      <w:r>
        <w:rPr>
          <w:rFonts w:ascii="Times New Roman" w:hAnsi="Times New Roman" w:cs="Times New Roman"/>
          <w:sz w:val="24"/>
          <w:szCs w:val="24"/>
          <w:lang w:val="el-GR"/>
        </w:rPr>
        <w:t>,</w:t>
      </w:r>
    </w:p>
    <w:p w14:paraId="6E312D97" w14:textId="591B0B6C" w:rsidR="00124A0F" w:rsidRPr="00E7436E" w:rsidRDefault="00547C0F" w:rsidP="00E743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743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l-GR"/>
        </w:rPr>
        <w:lastRenderedPageBreak/>
        <w:t>ΒΑΣΙΛΕΙΟΣ ΑΝΑΣΤΑΣΟΠΟΥΛΟΣ</w:t>
      </w:r>
      <w:r w:rsidRPr="00E7436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, ΠΡΟΕΔΡΟΣ ΤΜΗΜΑΤΟΣ ΦΥΣΙΚΗΣ – ΠΑΝΕΠΙΣΤΗΜΙΟ ΠΑΤΡΩΝ,</w:t>
      </w:r>
    </w:p>
    <w:p w14:paraId="6FAEE839" w14:textId="276BE3F9" w:rsidR="00E7436E" w:rsidRPr="00E7436E" w:rsidRDefault="00547C0F" w:rsidP="00E7436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l-GR"/>
        </w:rPr>
      </w:pPr>
      <w:r w:rsidRPr="00E743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l-GR"/>
        </w:rPr>
        <w:t xml:space="preserve">ΔΙΟΝΥΣΙΟΣ ΒΑΒΟΥΓΥΙΟΣ, </w:t>
      </w:r>
      <w:r w:rsidRPr="00E7436E">
        <w:rPr>
          <w:rFonts w:ascii="Times New Roman" w:hAnsi="Times New Roman" w:cs="Times New Roman"/>
          <w:sz w:val="24"/>
          <w:szCs w:val="24"/>
          <w:lang w:val="el-GR"/>
        </w:rPr>
        <w:t>ΠΡΟΕΔΡΟΣ ΤΜΗΜΑΤΟΣ ΦΥΣΙΚΗΣ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– ΠΑΝΕΠΙΣΤΗΜΙΟ ΘΕΣΣΑΛΙΑΣ,</w:t>
      </w:r>
    </w:p>
    <w:p w14:paraId="0B91639F" w14:textId="62E5F138" w:rsidR="004663D3" w:rsidRPr="009B6E13" w:rsidRDefault="00547C0F" w:rsidP="00632B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7436E">
        <w:rPr>
          <w:rFonts w:ascii="Times New Roman" w:hAnsi="Times New Roman" w:cs="Times New Roman"/>
          <w:sz w:val="24"/>
          <w:szCs w:val="24"/>
          <w:lang w:val="el-GR"/>
        </w:rPr>
        <w:t>ΝΙΚΟΛΑΟΣ ΒΟΡΔΟΣ</w:t>
      </w:r>
      <w:r>
        <w:rPr>
          <w:rFonts w:ascii="Times New Roman" w:hAnsi="Times New Roman" w:cs="Times New Roman"/>
          <w:sz w:val="24"/>
          <w:szCs w:val="24"/>
          <w:lang w:val="el-GR"/>
        </w:rPr>
        <w:t>, ΠΡΟΕΔΡΟΣ ΤΜΗΜΑΤΟΣ ΦΥΣΙΚΗΣ – ΔΙΕΘΝΕΣ ΠΑΝΕΠΙΣΤΗΜΙΟ ΤΗΣ ΕΛΛΑΔΟΣ.</w:t>
      </w:r>
    </w:p>
    <w:sectPr w:rsidR="004663D3" w:rsidRPr="009B6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09"/>
    <w:rsid w:val="00036EC5"/>
    <w:rsid w:val="00054947"/>
    <w:rsid w:val="00124A0F"/>
    <w:rsid w:val="001577BF"/>
    <w:rsid w:val="002C6230"/>
    <w:rsid w:val="002D6C64"/>
    <w:rsid w:val="00337773"/>
    <w:rsid w:val="003A2EA4"/>
    <w:rsid w:val="003C5012"/>
    <w:rsid w:val="004663D3"/>
    <w:rsid w:val="00476ADE"/>
    <w:rsid w:val="004B12AA"/>
    <w:rsid w:val="00524F49"/>
    <w:rsid w:val="00547C0F"/>
    <w:rsid w:val="005B2479"/>
    <w:rsid w:val="00607C3D"/>
    <w:rsid w:val="0061102E"/>
    <w:rsid w:val="00632B7F"/>
    <w:rsid w:val="006C5B00"/>
    <w:rsid w:val="007335EE"/>
    <w:rsid w:val="0079378B"/>
    <w:rsid w:val="007A6E5F"/>
    <w:rsid w:val="008B23ED"/>
    <w:rsid w:val="00930D32"/>
    <w:rsid w:val="00975DE8"/>
    <w:rsid w:val="009A4411"/>
    <w:rsid w:val="009B6E13"/>
    <w:rsid w:val="009F7BA2"/>
    <w:rsid w:val="00A21409"/>
    <w:rsid w:val="00A36B92"/>
    <w:rsid w:val="00A515C2"/>
    <w:rsid w:val="00AA4ACB"/>
    <w:rsid w:val="00AC0CE7"/>
    <w:rsid w:val="00B4509A"/>
    <w:rsid w:val="00B96E0C"/>
    <w:rsid w:val="00C96374"/>
    <w:rsid w:val="00CD24BB"/>
    <w:rsid w:val="00D0310C"/>
    <w:rsid w:val="00D21FFF"/>
    <w:rsid w:val="00D7179F"/>
    <w:rsid w:val="00DC12EF"/>
    <w:rsid w:val="00E50457"/>
    <w:rsid w:val="00E7436E"/>
    <w:rsid w:val="00E86361"/>
    <w:rsid w:val="00EA4EDA"/>
    <w:rsid w:val="00F24D8D"/>
    <w:rsid w:val="00F961DF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90FF"/>
  <w15:chartTrackingRefBased/>
  <w15:docId w15:val="{B9C1886F-F328-4D3A-A2BE-288181F3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ADE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AA4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A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A4AC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2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F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</dc:creator>
  <cp:keywords/>
  <dc:description/>
  <cp:lastModifiedBy>Melas</cp:lastModifiedBy>
  <cp:revision>46</cp:revision>
  <dcterms:created xsi:type="dcterms:W3CDTF">2022-07-16T20:07:00Z</dcterms:created>
  <dcterms:modified xsi:type="dcterms:W3CDTF">2022-07-26T16:03:00Z</dcterms:modified>
</cp:coreProperties>
</file>